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2C3F" w14:textId="73F9246A" w:rsidR="00247E5D" w:rsidRDefault="00247E5D" w:rsidP="00247E5D">
      <w:pPr>
        <w:pStyle w:val="Heading2"/>
        <w:jc w:val="center"/>
        <w:rPr>
          <w:rFonts w:ascii="Tahoma" w:eastAsia="Times New Roman" w:hAnsi="Tahoma" w:cs="Tahoma"/>
          <w:sz w:val="24"/>
          <w:szCs w:val="24"/>
        </w:rPr>
      </w:pPr>
      <w:r>
        <w:rPr>
          <w:rFonts w:ascii="Tahoma" w:eastAsia="Times New Roman" w:hAnsi="Tahoma" w:cs="Tahoma"/>
          <w:noProof/>
          <w:sz w:val="24"/>
          <w:szCs w:val="24"/>
          <w14:ligatures w14:val="standardContextual"/>
        </w:rPr>
        <w:drawing>
          <wp:inline distT="0" distB="0" distL="0" distR="0" wp14:anchorId="37F6DB4A" wp14:editId="2E4F316C">
            <wp:extent cx="2218116" cy="1085850"/>
            <wp:effectExtent l="0" t="0" r="0" b="0"/>
            <wp:docPr id="109005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55148" name="Picture 10900551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992" cy="1087747"/>
                    </a:xfrm>
                    <a:prstGeom prst="rect">
                      <a:avLst/>
                    </a:prstGeom>
                  </pic:spPr>
                </pic:pic>
              </a:graphicData>
            </a:graphic>
          </wp:inline>
        </w:drawing>
      </w:r>
    </w:p>
    <w:p w14:paraId="4C718E6B" w14:textId="77777777" w:rsidR="00247E5D" w:rsidRPr="00247E5D" w:rsidRDefault="00247E5D" w:rsidP="00247E5D">
      <w:pPr>
        <w:rPr>
          <w:rFonts w:ascii="Abadi" w:hAnsi="Abadi"/>
        </w:rPr>
      </w:pPr>
    </w:p>
    <w:p w14:paraId="34C7A197" w14:textId="240795F2" w:rsidR="00247E5D" w:rsidRDefault="00247E5D" w:rsidP="00247E5D">
      <w:pPr>
        <w:pStyle w:val="Heading2"/>
        <w:jc w:val="both"/>
        <w:rPr>
          <w:rFonts w:ascii="Abadi" w:eastAsia="Times New Roman" w:hAnsi="Abadi" w:cs="Tahoma"/>
          <w:color w:val="auto"/>
          <w:sz w:val="24"/>
          <w:szCs w:val="24"/>
        </w:rPr>
      </w:pPr>
      <w:r w:rsidRPr="00247E5D">
        <w:rPr>
          <w:rFonts w:ascii="Abadi" w:eastAsia="Times New Roman" w:hAnsi="Abadi" w:cs="Tahoma"/>
          <w:color w:val="auto"/>
          <w:sz w:val="24"/>
          <w:szCs w:val="24"/>
        </w:rPr>
        <w:t xml:space="preserve">Agenda for the regular scheduled board meeting of the IBERIA PARISH RECREATION AND PLAYGROUND COMMISSION to be held on THURSDAY, OCTOBER 10, </w:t>
      </w:r>
      <w:proofErr w:type="gramStart"/>
      <w:r w:rsidRPr="00247E5D">
        <w:rPr>
          <w:rFonts w:ascii="Abadi" w:eastAsia="Times New Roman" w:hAnsi="Abadi" w:cs="Tahoma"/>
          <w:color w:val="auto"/>
          <w:sz w:val="24"/>
          <w:szCs w:val="24"/>
        </w:rPr>
        <w:t>2024</w:t>
      </w:r>
      <w:proofErr w:type="gramEnd"/>
      <w:r w:rsidRPr="00247E5D">
        <w:rPr>
          <w:rFonts w:ascii="Abadi" w:eastAsia="Times New Roman" w:hAnsi="Abadi" w:cs="Tahoma"/>
          <w:color w:val="auto"/>
          <w:sz w:val="24"/>
          <w:szCs w:val="24"/>
        </w:rPr>
        <w:t xml:space="preserve"> at 6:15 PM in the Meeting Room at the Administrative Office located at Willow Wood Park, 113 Willow Wood Drive, New Iberia, LA.</w:t>
      </w:r>
    </w:p>
    <w:p w14:paraId="2A99102B" w14:textId="77777777" w:rsidR="00247E5D" w:rsidRPr="00247E5D" w:rsidRDefault="00247E5D" w:rsidP="00247E5D"/>
    <w:p w14:paraId="698F00AF" w14:textId="77777777" w:rsidR="00247E5D" w:rsidRPr="00247E5D" w:rsidRDefault="00247E5D" w:rsidP="00247E5D">
      <w:pPr>
        <w:rPr>
          <w:rFonts w:ascii="Abadi" w:hAnsi="Abadi" w:cs="Calibri"/>
          <w:sz w:val="2"/>
          <w:szCs w:val="2"/>
        </w:rPr>
      </w:pPr>
    </w:p>
    <w:p w14:paraId="2E1A29D1" w14:textId="77777777" w:rsidR="00247E5D" w:rsidRPr="00247E5D" w:rsidRDefault="00247E5D" w:rsidP="00247E5D">
      <w:pPr>
        <w:pStyle w:val="NoSpacing"/>
        <w:numPr>
          <w:ilvl w:val="0"/>
          <w:numId w:val="1"/>
        </w:numPr>
        <w:rPr>
          <w:rFonts w:ascii="Abadi" w:eastAsia="Times New Roman" w:hAnsi="Abadi"/>
        </w:rPr>
      </w:pPr>
      <w:r w:rsidRPr="00247E5D">
        <w:rPr>
          <w:rFonts w:ascii="Abadi" w:eastAsia="Times New Roman" w:hAnsi="Abadi"/>
        </w:rPr>
        <w:t>Opening Prayer.</w:t>
      </w:r>
    </w:p>
    <w:p w14:paraId="3CC31483" w14:textId="77777777" w:rsidR="00247E5D" w:rsidRDefault="00247E5D" w:rsidP="00247E5D">
      <w:pPr>
        <w:pStyle w:val="NoSpacing"/>
        <w:ind w:left="720"/>
        <w:rPr>
          <w:rFonts w:ascii="Abadi" w:hAnsi="Abadi"/>
          <w:sz w:val="14"/>
          <w:szCs w:val="14"/>
        </w:rPr>
      </w:pPr>
    </w:p>
    <w:p w14:paraId="22F6BA69" w14:textId="77777777" w:rsidR="00247E5D" w:rsidRDefault="00247E5D" w:rsidP="00247E5D">
      <w:pPr>
        <w:pStyle w:val="NoSpacing"/>
        <w:numPr>
          <w:ilvl w:val="0"/>
          <w:numId w:val="1"/>
        </w:numPr>
        <w:rPr>
          <w:rFonts w:ascii="Abadi" w:eastAsia="Times New Roman" w:hAnsi="Abadi"/>
        </w:rPr>
      </w:pPr>
      <w:r>
        <w:rPr>
          <w:rFonts w:ascii="Abadi" w:eastAsia="Times New Roman" w:hAnsi="Abadi"/>
        </w:rPr>
        <w:t>Call to order.</w:t>
      </w:r>
    </w:p>
    <w:p w14:paraId="6E5A194C" w14:textId="77777777" w:rsidR="00247E5D" w:rsidRDefault="00247E5D" w:rsidP="00247E5D">
      <w:pPr>
        <w:pStyle w:val="NoSpacing"/>
        <w:ind w:left="720"/>
        <w:rPr>
          <w:rFonts w:ascii="Abadi" w:hAnsi="Abadi"/>
        </w:rPr>
      </w:pPr>
    </w:p>
    <w:p w14:paraId="11895992" w14:textId="77777777" w:rsidR="00247E5D" w:rsidRDefault="00247E5D" w:rsidP="00247E5D">
      <w:pPr>
        <w:pStyle w:val="NoSpacing"/>
        <w:numPr>
          <w:ilvl w:val="0"/>
          <w:numId w:val="1"/>
        </w:numPr>
        <w:rPr>
          <w:rFonts w:ascii="Abadi" w:eastAsia="Times New Roman" w:hAnsi="Abadi"/>
        </w:rPr>
      </w:pPr>
      <w:r>
        <w:rPr>
          <w:rFonts w:ascii="Abadi" w:eastAsia="Times New Roman" w:hAnsi="Abadi"/>
        </w:rPr>
        <w:t>Roll call.</w:t>
      </w:r>
    </w:p>
    <w:p w14:paraId="5D3DEB50" w14:textId="77777777" w:rsidR="00247E5D" w:rsidRDefault="00247E5D" w:rsidP="00247E5D">
      <w:pPr>
        <w:pStyle w:val="NoSpacing"/>
        <w:rPr>
          <w:rFonts w:ascii="Abadi" w:hAnsi="Abadi"/>
        </w:rPr>
      </w:pPr>
    </w:p>
    <w:p w14:paraId="2B793B86" w14:textId="77777777" w:rsidR="00247E5D" w:rsidRDefault="00247E5D" w:rsidP="00247E5D">
      <w:pPr>
        <w:pStyle w:val="NoSpacing"/>
        <w:numPr>
          <w:ilvl w:val="0"/>
          <w:numId w:val="1"/>
        </w:numPr>
        <w:rPr>
          <w:rFonts w:ascii="Abadi" w:eastAsia="Times New Roman" w:hAnsi="Abadi"/>
        </w:rPr>
      </w:pPr>
      <w:r>
        <w:rPr>
          <w:rFonts w:ascii="Abadi" w:eastAsia="Times New Roman" w:hAnsi="Abadi"/>
        </w:rPr>
        <w:t>Persons to address the board – 3 minutes/person</w:t>
      </w:r>
    </w:p>
    <w:p w14:paraId="64ED46E3" w14:textId="77777777" w:rsidR="00247E5D" w:rsidRDefault="00247E5D" w:rsidP="00247E5D">
      <w:pPr>
        <w:pStyle w:val="NoSpacing"/>
        <w:rPr>
          <w:rFonts w:ascii="Abadi" w:hAnsi="Abadi"/>
        </w:rPr>
      </w:pPr>
    </w:p>
    <w:p w14:paraId="7DC5700B" w14:textId="77777777" w:rsidR="00247E5D" w:rsidRDefault="00247E5D" w:rsidP="00247E5D">
      <w:pPr>
        <w:pStyle w:val="NoSpacing"/>
        <w:numPr>
          <w:ilvl w:val="0"/>
          <w:numId w:val="1"/>
        </w:numPr>
        <w:rPr>
          <w:rFonts w:ascii="Abadi" w:eastAsia="Times New Roman" w:hAnsi="Abadi"/>
        </w:rPr>
      </w:pPr>
      <w:r>
        <w:rPr>
          <w:rFonts w:ascii="Abadi" w:eastAsia="Times New Roman" w:hAnsi="Abadi"/>
        </w:rPr>
        <w:t xml:space="preserve">Consider a motion to approve the minutes of the rescheduled regular board meeting held on September 19, </w:t>
      </w:r>
      <w:proofErr w:type="gramStart"/>
      <w:r>
        <w:rPr>
          <w:rFonts w:ascii="Abadi" w:eastAsia="Times New Roman" w:hAnsi="Abadi"/>
        </w:rPr>
        <w:t>2024</w:t>
      </w:r>
      <w:proofErr w:type="gramEnd"/>
      <w:r>
        <w:rPr>
          <w:rFonts w:ascii="Abadi" w:eastAsia="Times New Roman" w:hAnsi="Abadi"/>
        </w:rPr>
        <w:t xml:space="preserve"> meeting as published and take appropriate action.</w:t>
      </w:r>
    </w:p>
    <w:p w14:paraId="1A684052" w14:textId="77777777" w:rsidR="00247E5D" w:rsidRDefault="00247E5D" w:rsidP="00247E5D">
      <w:pPr>
        <w:pStyle w:val="NoSpacing"/>
        <w:ind w:left="720"/>
        <w:rPr>
          <w:rFonts w:ascii="Abadi" w:hAnsi="Abadi"/>
        </w:rPr>
      </w:pPr>
    </w:p>
    <w:p w14:paraId="2C785A0A" w14:textId="77777777" w:rsidR="00247E5D" w:rsidRDefault="00247E5D" w:rsidP="00247E5D">
      <w:pPr>
        <w:pStyle w:val="NoSpacing"/>
        <w:numPr>
          <w:ilvl w:val="0"/>
          <w:numId w:val="2"/>
        </w:numPr>
        <w:rPr>
          <w:rFonts w:ascii="Abadi" w:eastAsia="Times New Roman" w:hAnsi="Abadi"/>
        </w:rPr>
      </w:pPr>
      <w:r>
        <w:rPr>
          <w:rFonts w:ascii="Abadi" w:eastAsia="Times New Roman" w:hAnsi="Abadi"/>
        </w:rPr>
        <w:t>Consider a motion to authorize the Chairman to sign the Amendment to Lease, which is for the extension of the term of the current lease by and between Our Lady of Prompt Succor Roman Catholic Church, Diocese of Lafayette, Coteau, Louisiana and the Iberia Parish Recreation and Playground Board/Commission for the Francis Romero Memorial Park property located at 6310 Coteau Park Road, New Iberia, LA and take appropriate action.</w:t>
      </w:r>
    </w:p>
    <w:p w14:paraId="2022F9B7" w14:textId="77777777" w:rsidR="00247E5D" w:rsidRDefault="00247E5D" w:rsidP="00247E5D">
      <w:pPr>
        <w:pStyle w:val="NoSpacing"/>
        <w:rPr>
          <w:rFonts w:ascii="Abadi" w:hAnsi="Abadi"/>
        </w:rPr>
      </w:pPr>
    </w:p>
    <w:p w14:paraId="78D2B147" w14:textId="77777777" w:rsidR="00247E5D" w:rsidRDefault="00247E5D" w:rsidP="00247E5D">
      <w:pPr>
        <w:pStyle w:val="NoSpacing"/>
        <w:numPr>
          <w:ilvl w:val="0"/>
          <w:numId w:val="2"/>
        </w:numPr>
        <w:rPr>
          <w:rFonts w:ascii="Abadi" w:eastAsia="Times New Roman" w:hAnsi="Abadi"/>
        </w:rPr>
      </w:pPr>
      <w:bookmarkStart w:id="0" w:name="_Hlk161216272"/>
      <w:bookmarkStart w:id="1" w:name="_Hlk160630210"/>
      <w:r>
        <w:rPr>
          <w:rFonts w:ascii="Abadi" w:eastAsia="Times New Roman" w:hAnsi="Abadi"/>
        </w:rPr>
        <w:t>Receive a report on the 2024 Capital Improvements and take appropriate action.</w:t>
      </w:r>
    </w:p>
    <w:p w14:paraId="45E7DBCA" w14:textId="77777777" w:rsidR="00247E5D" w:rsidRDefault="00247E5D" w:rsidP="00247E5D">
      <w:pPr>
        <w:pStyle w:val="NoSpacing"/>
        <w:rPr>
          <w:rFonts w:ascii="Abadi" w:hAnsi="Abadi"/>
        </w:rPr>
      </w:pPr>
    </w:p>
    <w:p w14:paraId="6AE7BCE8" w14:textId="77777777" w:rsidR="00247E5D" w:rsidRDefault="00247E5D" w:rsidP="00247E5D">
      <w:pPr>
        <w:pStyle w:val="NoSpacing"/>
        <w:numPr>
          <w:ilvl w:val="0"/>
          <w:numId w:val="2"/>
        </w:numPr>
        <w:rPr>
          <w:rFonts w:ascii="Abadi" w:eastAsia="Times New Roman" w:hAnsi="Abadi"/>
        </w:rPr>
      </w:pPr>
      <w:r>
        <w:rPr>
          <w:rFonts w:ascii="Abadi" w:eastAsia="Times New Roman" w:hAnsi="Abadi"/>
        </w:rPr>
        <w:t>Discuss the proposed Iberia Parish Recreation and Playground Commission 2025 Capital Improvement Projects and take appropriate action.</w:t>
      </w:r>
    </w:p>
    <w:p w14:paraId="5746F908" w14:textId="77777777" w:rsidR="00247E5D" w:rsidRDefault="00247E5D" w:rsidP="00247E5D">
      <w:pPr>
        <w:pStyle w:val="NoSpacing"/>
        <w:ind w:left="720"/>
        <w:rPr>
          <w:rFonts w:ascii="Abadi" w:hAnsi="Abadi"/>
        </w:rPr>
      </w:pPr>
    </w:p>
    <w:bookmarkEnd w:id="0"/>
    <w:bookmarkEnd w:id="1"/>
    <w:p w14:paraId="58CC7F59" w14:textId="77777777" w:rsidR="00247E5D" w:rsidRDefault="00247E5D" w:rsidP="00247E5D">
      <w:pPr>
        <w:pStyle w:val="NoSpacing"/>
        <w:numPr>
          <w:ilvl w:val="0"/>
          <w:numId w:val="2"/>
        </w:numPr>
        <w:rPr>
          <w:rFonts w:ascii="Abadi" w:eastAsia="Times New Roman" w:hAnsi="Abadi"/>
        </w:rPr>
      </w:pPr>
      <w:r>
        <w:rPr>
          <w:rFonts w:ascii="Abadi" w:eastAsia="Times New Roman" w:hAnsi="Abadi"/>
        </w:rPr>
        <w:t>Announcements.</w:t>
      </w:r>
    </w:p>
    <w:p w14:paraId="383E5233" w14:textId="77777777" w:rsidR="00247E5D" w:rsidRDefault="00247E5D" w:rsidP="00247E5D">
      <w:pPr>
        <w:pStyle w:val="NoSpacing"/>
        <w:numPr>
          <w:ilvl w:val="0"/>
          <w:numId w:val="3"/>
        </w:numPr>
        <w:rPr>
          <w:rFonts w:ascii="Abadi" w:eastAsia="Times New Roman" w:hAnsi="Abadi"/>
        </w:rPr>
      </w:pPr>
      <w:r>
        <w:rPr>
          <w:rFonts w:ascii="Abadi" w:eastAsia="Times New Roman" w:hAnsi="Abadi"/>
        </w:rPr>
        <w:t>Sales Tax Collection for the month of September 2024</w:t>
      </w:r>
    </w:p>
    <w:p w14:paraId="49E43256" w14:textId="77777777" w:rsidR="00247E5D" w:rsidRDefault="00247E5D" w:rsidP="00247E5D">
      <w:pPr>
        <w:pStyle w:val="NoSpacing"/>
        <w:numPr>
          <w:ilvl w:val="0"/>
          <w:numId w:val="3"/>
        </w:numPr>
        <w:rPr>
          <w:rFonts w:ascii="Abadi" w:eastAsia="Times New Roman" w:hAnsi="Abadi"/>
        </w:rPr>
      </w:pPr>
      <w:r>
        <w:rPr>
          <w:rFonts w:ascii="Abadi" w:eastAsia="Times New Roman" w:hAnsi="Abadi"/>
        </w:rPr>
        <w:t>Recap of 2024 Sales Tax Collections</w:t>
      </w:r>
    </w:p>
    <w:p w14:paraId="526BF5D7" w14:textId="77777777" w:rsidR="00247E5D" w:rsidRDefault="00247E5D" w:rsidP="00247E5D">
      <w:pPr>
        <w:pStyle w:val="NoSpacing"/>
        <w:numPr>
          <w:ilvl w:val="0"/>
          <w:numId w:val="3"/>
        </w:numPr>
        <w:rPr>
          <w:rFonts w:ascii="Abadi" w:eastAsia="Times New Roman" w:hAnsi="Abadi"/>
        </w:rPr>
      </w:pPr>
      <w:r>
        <w:rPr>
          <w:rFonts w:ascii="Abadi" w:eastAsia="Times New Roman" w:hAnsi="Abadi"/>
        </w:rPr>
        <w:t>New Line Dance Classes are now being offered at the Willow Wood</w:t>
      </w:r>
    </w:p>
    <w:p w14:paraId="12C328D4" w14:textId="77777777" w:rsidR="00247E5D" w:rsidRDefault="00247E5D" w:rsidP="00247E5D">
      <w:pPr>
        <w:pStyle w:val="NoSpacing"/>
        <w:numPr>
          <w:ilvl w:val="0"/>
          <w:numId w:val="3"/>
        </w:numPr>
        <w:rPr>
          <w:rFonts w:ascii="Abadi" w:eastAsia="Times New Roman" w:hAnsi="Abadi"/>
        </w:rPr>
      </w:pPr>
      <w:r>
        <w:rPr>
          <w:rFonts w:ascii="Abadi" w:eastAsia="Times New Roman" w:hAnsi="Abadi"/>
        </w:rPr>
        <w:t>Next meeting scheduled for November 14, 2024</w:t>
      </w:r>
    </w:p>
    <w:p w14:paraId="6401F9D2" w14:textId="77777777" w:rsidR="00247E5D" w:rsidRDefault="00247E5D" w:rsidP="00247E5D">
      <w:pPr>
        <w:pStyle w:val="NoSpacing"/>
        <w:ind w:left="1080"/>
        <w:rPr>
          <w:rFonts w:ascii="Abadi" w:hAnsi="Abadi"/>
        </w:rPr>
      </w:pPr>
    </w:p>
    <w:p w14:paraId="3AD9DEF5" w14:textId="77777777" w:rsidR="00247E5D" w:rsidRDefault="00247E5D" w:rsidP="00247E5D">
      <w:pPr>
        <w:pStyle w:val="NoSpacing"/>
        <w:numPr>
          <w:ilvl w:val="0"/>
          <w:numId w:val="2"/>
        </w:numPr>
        <w:rPr>
          <w:rFonts w:ascii="Abadi" w:eastAsia="Times New Roman" w:hAnsi="Abadi"/>
        </w:rPr>
      </w:pPr>
      <w:r>
        <w:rPr>
          <w:rFonts w:ascii="Abadi" w:eastAsia="Times New Roman" w:hAnsi="Abadi"/>
        </w:rPr>
        <w:t>Correspondence.</w:t>
      </w:r>
    </w:p>
    <w:p w14:paraId="534B2589" w14:textId="77777777" w:rsidR="00247E5D" w:rsidRDefault="00247E5D" w:rsidP="00247E5D">
      <w:pPr>
        <w:pStyle w:val="NoSpacing"/>
        <w:numPr>
          <w:ilvl w:val="1"/>
          <w:numId w:val="2"/>
        </w:numPr>
        <w:rPr>
          <w:rFonts w:ascii="Abadi" w:eastAsia="Times New Roman" w:hAnsi="Abadi"/>
        </w:rPr>
      </w:pPr>
      <w:r>
        <w:rPr>
          <w:rFonts w:ascii="Abadi" w:eastAsia="Times New Roman" w:hAnsi="Abadi"/>
        </w:rPr>
        <w:t>Email from Captain Michael Hollier- dated September 30, 2024</w:t>
      </w:r>
    </w:p>
    <w:p w14:paraId="04EBCC05" w14:textId="77777777" w:rsidR="00247E5D" w:rsidRDefault="00247E5D" w:rsidP="00247E5D">
      <w:pPr>
        <w:pStyle w:val="NoSpacing"/>
        <w:numPr>
          <w:ilvl w:val="1"/>
          <w:numId w:val="2"/>
        </w:numPr>
        <w:rPr>
          <w:rFonts w:ascii="Abadi" w:eastAsia="Times New Roman" w:hAnsi="Abadi"/>
        </w:rPr>
      </w:pPr>
      <w:r>
        <w:rPr>
          <w:rFonts w:ascii="Abadi" w:eastAsia="Times New Roman" w:hAnsi="Abadi"/>
        </w:rPr>
        <w:t>Email from Pres Marshall- dated October 1, 2024</w:t>
      </w:r>
    </w:p>
    <w:p w14:paraId="64FE87B9" w14:textId="77777777" w:rsidR="00247E5D" w:rsidRDefault="00247E5D" w:rsidP="00247E5D">
      <w:pPr>
        <w:pStyle w:val="NoSpacing"/>
        <w:ind w:left="1080"/>
        <w:rPr>
          <w:rFonts w:ascii="Abadi" w:hAnsi="Abadi"/>
        </w:rPr>
      </w:pPr>
    </w:p>
    <w:p w14:paraId="13A9AEFC" w14:textId="77777777" w:rsidR="00247E5D" w:rsidRDefault="00247E5D" w:rsidP="00247E5D">
      <w:pPr>
        <w:pStyle w:val="NoSpacing"/>
        <w:numPr>
          <w:ilvl w:val="0"/>
          <w:numId w:val="2"/>
        </w:numPr>
        <w:rPr>
          <w:rFonts w:ascii="Abadi" w:eastAsia="Times New Roman" w:hAnsi="Abadi"/>
          <w:sz w:val="24"/>
          <w:szCs w:val="24"/>
        </w:rPr>
      </w:pPr>
      <w:r>
        <w:rPr>
          <w:rFonts w:ascii="Abadi" w:eastAsia="Times New Roman" w:hAnsi="Abadi"/>
        </w:rPr>
        <w:t>Adjournment</w:t>
      </w:r>
      <w:r>
        <w:rPr>
          <w:rFonts w:ascii="Abadi" w:eastAsia="Times New Roman" w:hAnsi="Abadi"/>
          <w:sz w:val="24"/>
          <w:szCs w:val="24"/>
        </w:rPr>
        <w:t xml:space="preserve">.  </w:t>
      </w:r>
    </w:p>
    <w:p w14:paraId="3E582438" w14:textId="77777777" w:rsidR="000C6D10" w:rsidRDefault="000C6D10"/>
    <w:sectPr w:rsidR="000C6D10" w:rsidSect="00247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05D2"/>
    <w:multiLevelType w:val="hybridMultilevel"/>
    <w:tmpl w:val="C1B4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6D0E88"/>
    <w:multiLevelType w:val="hybridMultilevel"/>
    <w:tmpl w:val="6A98C0A2"/>
    <w:lvl w:ilvl="0" w:tplc="311C81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95E68B0"/>
    <w:multiLevelType w:val="hybridMultilevel"/>
    <w:tmpl w:val="AD286E5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90324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28919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100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5D"/>
    <w:rsid w:val="000C6D10"/>
    <w:rsid w:val="00247E5D"/>
    <w:rsid w:val="005D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B8E3"/>
  <w15:chartTrackingRefBased/>
  <w15:docId w15:val="{0CDAB60B-AD12-4B15-98BB-DCF73F2C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5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247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E5D"/>
    <w:rPr>
      <w:rFonts w:eastAsiaTheme="majorEastAsia" w:cstheme="majorBidi"/>
      <w:color w:val="272727" w:themeColor="text1" w:themeTint="D8"/>
    </w:rPr>
  </w:style>
  <w:style w:type="paragraph" w:styleId="Title">
    <w:name w:val="Title"/>
    <w:basedOn w:val="Normal"/>
    <w:next w:val="Normal"/>
    <w:link w:val="TitleChar"/>
    <w:uiPriority w:val="10"/>
    <w:qFormat/>
    <w:rsid w:val="00247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E5D"/>
    <w:pPr>
      <w:spacing w:before="160"/>
      <w:jc w:val="center"/>
    </w:pPr>
    <w:rPr>
      <w:i/>
      <w:iCs/>
      <w:color w:val="404040" w:themeColor="text1" w:themeTint="BF"/>
    </w:rPr>
  </w:style>
  <w:style w:type="character" w:customStyle="1" w:styleId="QuoteChar">
    <w:name w:val="Quote Char"/>
    <w:basedOn w:val="DefaultParagraphFont"/>
    <w:link w:val="Quote"/>
    <w:uiPriority w:val="29"/>
    <w:rsid w:val="00247E5D"/>
    <w:rPr>
      <w:i/>
      <w:iCs/>
      <w:color w:val="404040" w:themeColor="text1" w:themeTint="BF"/>
    </w:rPr>
  </w:style>
  <w:style w:type="paragraph" w:styleId="ListParagraph">
    <w:name w:val="List Paragraph"/>
    <w:basedOn w:val="Normal"/>
    <w:uiPriority w:val="34"/>
    <w:qFormat/>
    <w:rsid w:val="00247E5D"/>
    <w:pPr>
      <w:ind w:left="720"/>
      <w:contextualSpacing/>
    </w:pPr>
  </w:style>
  <w:style w:type="character" w:styleId="IntenseEmphasis">
    <w:name w:val="Intense Emphasis"/>
    <w:basedOn w:val="DefaultParagraphFont"/>
    <w:uiPriority w:val="21"/>
    <w:qFormat/>
    <w:rsid w:val="00247E5D"/>
    <w:rPr>
      <w:i/>
      <w:iCs/>
      <w:color w:val="0F4761" w:themeColor="accent1" w:themeShade="BF"/>
    </w:rPr>
  </w:style>
  <w:style w:type="paragraph" w:styleId="IntenseQuote">
    <w:name w:val="Intense Quote"/>
    <w:basedOn w:val="Normal"/>
    <w:next w:val="Normal"/>
    <w:link w:val="IntenseQuoteChar"/>
    <w:uiPriority w:val="30"/>
    <w:qFormat/>
    <w:rsid w:val="00247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E5D"/>
    <w:rPr>
      <w:i/>
      <w:iCs/>
      <w:color w:val="0F4761" w:themeColor="accent1" w:themeShade="BF"/>
    </w:rPr>
  </w:style>
  <w:style w:type="character" w:styleId="IntenseReference">
    <w:name w:val="Intense Reference"/>
    <w:basedOn w:val="DefaultParagraphFont"/>
    <w:uiPriority w:val="32"/>
    <w:qFormat/>
    <w:rsid w:val="00247E5D"/>
    <w:rPr>
      <w:b/>
      <w:bCs/>
      <w:smallCaps/>
      <w:color w:val="0F4761" w:themeColor="accent1" w:themeShade="BF"/>
      <w:spacing w:val="5"/>
    </w:rPr>
  </w:style>
  <w:style w:type="paragraph" w:styleId="NoSpacing">
    <w:name w:val="No Spacing"/>
    <w:basedOn w:val="Normal"/>
    <w:uiPriority w:val="1"/>
    <w:qFormat/>
    <w:rsid w:val="00247E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6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 Landry</dc:creator>
  <cp:keywords/>
  <dc:description/>
  <cp:lastModifiedBy>Kalyn Landry</cp:lastModifiedBy>
  <cp:revision>1</cp:revision>
  <dcterms:created xsi:type="dcterms:W3CDTF">2024-10-03T13:27:00Z</dcterms:created>
  <dcterms:modified xsi:type="dcterms:W3CDTF">2024-10-03T13:29:00Z</dcterms:modified>
</cp:coreProperties>
</file>